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A6" w:rsidRDefault="00991CA6" w:rsidP="00991CA6">
      <w:pPr>
        <w:jc w:val="center"/>
        <w:rPr>
          <w:rFonts w:ascii="Bell MT" w:hAnsi="Bell MT"/>
          <w:b/>
          <w:sz w:val="28"/>
          <w:szCs w:val="28"/>
        </w:rPr>
      </w:pPr>
    </w:p>
    <w:p w:rsidR="00991CA6" w:rsidRPr="00201E76" w:rsidRDefault="00991CA6" w:rsidP="00991CA6">
      <w:pPr>
        <w:jc w:val="center"/>
        <w:rPr>
          <w:rFonts w:ascii="Bell MT" w:hAnsi="Bell MT"/>
          <w:b/>
          <w:sz w:val="44"/>
          <w:szCs w:val="36"/>
        </w:rPr>
      </w:pPr>
      <w:r w:rsidRPr="00201E76">
        <w:rPr>
          <w:rFonts w:ascii="Bell MT" w:hAnsi="Bell MT"/>
          <w:b/>
          <w:sz w:val="44"/>
          <w:szCs w:val="36"/>
        </w:rPr>
        <w:t xml:space="preserve">Row Game:  </w:t>
      </w:r>
      <w:r w:rsidR="00201E76" w:rsidRPr="00201E76">
        <w:rPr>
          <w:rFonts w:ascii="Bell MT" w:hAnsi="Bell MT"/>
          <w:b/>
          <w:sz w:val="44"/>
          <w:szCs w:val="36"/>
        </w:rPr>
        <w:t xml:space="preserve">Multiplying and Dividing </w:t>
      </w:r>
      <w:r w:rsidRPr="00201E76">
        <w:rPr>
          <w:rFonts w:ascii="Bell MT" w:hAnsi="Bell MT"/>
          <w:b/>
          <w:sz w:val="44"/>
          <w:szCs w:val="36"/>
        </w:rPr>
        <w:t>Decimals</w:t>
      </w:r>
    </w:p>
    <w:p w:rsidR="00991CA6" w:rsidRPr="00201E76" w:rsidRDefault="00991CA6" w:rsidP="00991CA6">
      <w:pPr>
        <w:jc w:val="center"/>
        <w:rPr>
          <w:rFonts w:ascii="Bell MT" w:hAnsi="Bell MT"/>
          <w:sz w:val="20"/>
          <w:szCs w:val="16"/>
        </w:rPr>
      </w:pPr>
    </w:p>
    <w:p w:rsidR="00991CA6" w:rsidRPr="00201E76" w:rsidRDefault="00991CA6" w:rsidP="00991CA6">
      <w:pPr>
        <w:rPr>
          <w:rFonts w:ascii="Bell MT" w:hAnsi="Bell MT"/>
          <w:sz w:val="36"/>
          <w:szCs w:val="28"/>
        </w:rPr>
      </w:pPr>
      <w:r w:rsidRPr="00201E76">
        <w:rPr>
          <w:rFonts w:ascii="Bell MT" w:hAnsi="Bell MT"/>
          <w:sz w:val="36"/>
          <w:szCs w:val="28"/>
        </w:rPr>
        <w:t xml:space="preserve">Person A solves the problems in column A, while Person B solves the problems in column B.  As you finish each problem, check your answer with the other person.  The answers should be the same!  </w:t>
      </w:r>
      <w:proofErr w:type="gramStart"/>
      <w:r w:rsidRPr="00201E76">
        <w:rPr>
          <w:rFonts w:ascii="Bell MT" w:hAnsi="Bell MT"/>
          <w:sz w:val="36"/>
          <w:szCs w:val="28"/>
        </w:rPr>
        <w:t>If they are not, work together to find your mistake.</w:t>
      </w:r>
      <w:proofErr w:type="gramEnd"/>
    </w:p>
    <w:p w:rsidR="00991CA6" w:rsidRPr="00201E76" w:rsidRDefault="00991CA6" w:rsidP="00991CA6">
      <w:pPr>
        <w:rPr>
          <w:rFonts w:ascii="Bell MT" w:hAnsi="Bell MT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91CA6" w:rsidRPr="00201E76" w:rsidTr="00D820BF">
        <w:trPr>
          <w:jc w:val="center"/>
        </w:trPr>
        <w:tc>
          <w:tcPr>
            <w:tcW w:w="4428" w:type="dxa"/>
          </w:tcPr>
          <w:p w:rsidR="00991CA6" w:rsidRPr="00201E76" w:rsidRDefault="00991CA6" w:rsidP="00D820BF">
            <w:pPr>
              <w:jc w:val="center"/>
              <w:rPr>
                <w:rFonts w:ascii="Bell MT" w:hAnsi="Bell MT"/>
                <w:b/>
                <w:sz w:val="36"/>
                <w:szCs w:val="28"/>
              </w:rPr>
            </w:pPr>
            <w:r w:rsidRPr="00201E76">
              <w:rPr>
                <w:rFonts w:ascii="Bell MT" w:hAnsi="Bell MT"/>
                <w:b/>
                <w:sz w:val="36"/>
                <w:szCs w:val="28"/>
              </w:rPr>
              <w:t>Person A</w:t>
            </w:r>
          </w:p>
        </w:tc>
        <w:tc>
          <w:tcPr>
            <w:tcW w:w="4428" w:type="dxa"/>
          </w:tcPr>
          <w:p w:rsidR="00991CA6" w:rsidRPr="00201E76" w:rsidRDefault="00991CA6" w:rsidP="00D820BF">
            <w:pPr>
              <w:jc w:val="center"/>
              <w:rPr>
                <w:rFonts w:ascii="Bell MT" w:hAnsi="Bell MT"/>
                <w:b/>
                <w:sz w:val="36"/>
                <w:szCs w:val="28"/>
              </w:rPr>
            </w:pPr>
            <w:r w:rsidRPr="00201E76">
              <w:rPr>
                <w:rFonts w:ascii="Bell MT" w:hAnsi="Bell MT"/>
                <w:b/>
                <w:sz w:val="36"/>
                <w:szCs w:val="28"/>
              </w:rPr>
              <w:t>Person B</w:t>
            </w:r>
          </w:p>
        </w:tc>
      </w:tr>
      <w:tr w:rsidR="00991CA6" w:rsidRPr="00AE26B4" w:rsidTr="00201E76">
        <w:trPr>
          <w:trHeight w:val="1020"/>
          <w:jc w:val="center"/>
        </w:trPr>
        <w:tc>
          <w:tcPr>
            <w:tcW w:w="4428" w:type="dxa"/>
          </w:tcPr>
          <w:p w:rsidR="00991CA6" w:rsidRDefault="00991CA6" w:rsidP="00D820BF">
            <w:pPr>
              <w:rPr>
                <w:rFonts w:ascii="Bell MT" w:hAnsi="Bell MT"/>
              </w:rPr>
            </w:pPr>
            <w:r w:rsidRPr="00AE26B4">
              <w:rPr>
                <w:rFonts w:ascii="Bell MT" w:hAnsi="Bell MT"/>
              </w:rPr>
              <w:t xml:space="preserve">1.) </w:t>
            </w:r>
            <m:oMath>
              <m:r>
                <w:rPr>
                  <w:rFonts w:ascii="Cambria Math" w:hAnsi="Cambria Math"/>
                  <w:sz w:val="32"/>
                </w:rPr>
                <m:t>6.3×0.4</m:t>
              </m:r>
            </m:oMath>
          </w:p>
          <w:p w:rsidR="00991CA6" w:rsidRDefault="00991CA6" w:rsidP="00D820BF">
            <w:pPr>
              <w:rPr>
                <w:rFonts w:ascii="Bell MT" w:hAnsi="Bell MT"/>
              </w:rPr>
            </w:pPr>
          </w:p>
          <w:p w:rsidR="00991CA6" w:rsidRPr="00AE26B4" w:rsidRDefault="00991CA6" w:rsidP="00D820BF">
            <w:pPr>
              <w:rPr>
                <w:rFonts w:ascii="Bell MT" w:hAnsi="Bell MT"/>
              </w:rPr>
            </w:pPr>
          </w:p>
        </w:tc>
        <w:tc>
          <w:tcPr>
            <w:tcW w:w="4428" w:type="dxa"/>
          </w:tcPr>
          <w:p w:rsidR="00991CA6" w:rsidRPr="00AE26B4" w:rsidRDefault="00991CA6" w:rsidP="00201E76">
            <w:pPr>
              <w:rPr>
                <w:rFonts w:ascii="Bell MT" w:hAnsi="Bell MT"/>
              </w:rPr>
            </w:pPr>
            <w:r w:rsidRPr="00AE26B4">
              <w:rPr>
                <w:rFonts w:ascii="Bell MT" w:hAnsi="Bell MT"/>
              </w:rPr>
              <w:t xml:space="preserve">1.)  </w:t>
            </w:r>
            <m:oMath>
              <m:r>
                <w:rPr>
                  <w:rFonts w:ascii="Cambria Math" w:hAnsi="Cambria Math"/>
                  <w:sz w:val="32"/>
                </w:rPr>
                <m:t>10.08÷4</m:t>
              </m:r>
            </m:oMath>
          </w:p>
        </w:tc>
      </w:tr>
      <w:tr w:rsidR="00991CA6" w:rsidRPr="00AE26B4" w:rsidTr="00201E76">
        <w:trPr>
          <w:trHeight w:val="1020"/>
          <w:jc w:val="center"/>
        </w:trPr>
        <w:tc>
          <w:tcPr>
            <w:tcW w:w="4428" w:type="dxa"/>
          </w:tcPr>
          <w:p w:rsidR="00991CA6" w:rsidRPr="00AE26B4" w:rsidRDefault="00991CA6" w:rsidP="00201E76">
            <w:pPr>
              <w:rPr>
                <w:rFonts w:ascii="Bell MT" w:hAnsi="Bell MT"/>
              </w:rPr>
            </w:pPr>
            <w:r w:rsidRPr="00AE26B4">
              <w:rPr>
                <w:rFonts w:ascii="Bell MT" w:hAnsi="Bell MT"/>
              </w:rPr>
              <w:t xml:space="preserve">2.)  </w:t>
            </w:r>
            <m:oMath>
              <m:r>
                <w:rPr>
                  <w:rFonts w:ascii="Cambria Math" w:hAnsi="Cambria Math"/>
                  <w:sz w:val="32"/>
                </w:rPr>
                <m:t>1.6</m:t>
              </m:r>
              <m:r>
                <w:rPr>
                  <w:rFonts w:ascii="Cambria Math" w:hAnsi="Cambria Math"/>
                  <w:sz w:val="32"/>
                </w:rPr>
                <m:t>÷</m:t>
              </m:r>
              <m:r>
                <w:rPr>
                  <w:rFonts w:ascii="Cambria Math" w:hAnsi="Cambria Math"/>
                  <w:sz w:val="32"/>
                </w:rPr>
                <m:t>2.5</m:t>
              </m:r>
            </m:oMath>
          </w:p>
        </w:tc>
        <w:tc>
          <w:tcPr>
            <w:tcW w:w="4428" w:type="dxa"/>
          </w:tcPr>
          <w:p w:rsidR="00991CA6" w:rsidRDefault="00991CA6" w:rsidP="00D820BF">
            <w:pPr>
              <w:rPr>
                <w:rFonts w:ascii="Bell MT" w:hAnsi="Bell MT"/>
              </w:rPr>
            </w:pPr>
            <w:r w:rsidRPr="00AE26B4">
              <w:rPr>
                <w:rFonts w:ascii="Bell MT" w:hAnsi="Bell MT"/>
              </w:rPr>
              <w:t xml:space="preserve">2.)  </w:t>
            </w:r>
            <m:oMath>
              <m:r>
                <w:rPr>
                  <w:rFonts w:ascii="Cambria Math" w:hAnsi="Cambria Math"/>
                  <w:sz w:val="32"/>
                </w:rPr>
                <m:t>1.6</m:t>
              </m:r>
              <m:r>
                <w:rPr>
                  <w:rFonts w:ascii="Cambria Math" w:hAnsi="Cambria Math"/>
                  <w:sz w:val="32"/>
                </w:rPr>
                <m:t>×0.4</m:t>
              </m:r>
            </m:oMath>
          </w:p>
          <w:p w:rsidR="00991CA6" w:rsidRDefault="00991CA6" w:rsidP="00D820BF">
            <w:pPr>
              <w:rPr>
                <w:rFonts w:ascii="Bell MT" w:hAnsi="Bell MT"/>
              </w:rPr>
            </w:pPr>
          </w:p>
          <w:p w:rsidR="00991CA6" w:rsidRPr="00AE26B4" w:rsidRDefault="00991CA6" w:rsidP="00D820BF">
            <w:pPr>
              <w:rPr>
                <w:rFonts w:ascii="Bell MT" w:hAnsi="Bell MT"/>
              </w:rPr>
            </w:pPr>
          </w:p>
        </w:tc>
      </w:tr>
      <w:tr w:rsidR="00991CA6" w:rsidRPr="00AE26B4" w:rsidTr="00201E76">
        <w:trPr>
          <w:trHeight w:val="1020"/>
          <w:jc w:val="center"/>
        </w:trPr>
        <w:tc>
          <w:tcPr>
            <w:tcW w:w="4428" w:type="dxa"/>
          </w:tcPr>
          <w:p w:rsidR="00991CA6" w:rsidRPr="00AE26B4" w:rsidRDefault="00991CA6" w:rsidP="00201E76">
            <w:pPr>
              <w:rPr>
                <w:rFonts w:ascii="Bell MT" w:hAnsi="Bell MT"/>
              </w:rPr>
            </w:pPr>
            <w:r w:rsidRPr="00AE26B4">
              <w:rPr>
                <w:rFonts w:ascii="Bell MT" w:hAnsi="Bell MT"/>
              </w:rPr>
              <w:t xml:space="preserve">3.) </w:t>
            </w:r>
            <m:oMath>
              <m:r>
                <w:rPr>
                  <w:rFonts w:ascii="Cambria Math" w:hAnsi="Cambria Math"/>
                  <w:sz w:val="32"/>
                </w:rPr>
                <m:t>2.5×1.4</m:t>
              </m:r>
            </m:oMath>
          </w:p>
        </w:tc>
        <w:tc>
          <w:tcPr>
            <w:tcW w:w="4428" w:type="dxa"/>
          </w:tcPr>
          <w:p w:rsidR="00991CA6" w:rsidRDefault="00991CA6" w:rsidP="00D820BF">
            <w:pPr>
              <w:rPr>
                <w:rFonts w:ascii="Bell MT" w:hAnsi="Bell MT"/>
              </w:rPr>
            </w:pPr>
            <w:r w:rsidRPr="00AE26B4">
              <w:rPr>
                <w:rFonts w:ascii="Bell MT" w:hAnsi="Bell MT"/>
              </w:rPr>
              <w:t>3.)</w:t>
            </w:r>
            <w:r>
              <w:rPr>
                <w:rFonts w:ascii="Bell MT" w:hAnsi="Bell MT"/>
              </w:rPr>
              <w:t xml:space="preserve"> </w:t>
            </w:r>
            <w:r w:rsidRPr="00AE26B4">
              <w:rPr>
                <w:rFonts w:ascii="Bell MT" w:hAnsi="Bell MT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4.9</m:t>
              </m:r>
              <m:r>
                <w:rPr>
                  <w:rFonts w:ascii="Cambria Math" w:hAnsi="Cambria Math"/>
                  <w:sz w:val="32"/>
                </w:rPr>
                <m:t>÷</m:t>
              </m:r>
              <m:r>
                <w:rPr>
                  <w:rFonts w:ascii="Cambria Math" w:hAnsi="Cambria Math"/>
                  <w:sz w:val="32"/>
                </w:rPr>
                <m:t>1.4</m:t>
              </m:r>
            </m:oMath>
          </w:p>
          <w:p w:rsidR="00991CA6" w:rsidRDefault="00991CA6" w:rsidP="00D820BF">
            <w:pPr>
              <w:rPr>
                <w:rFonts w:ascii="Bell MT" w:hAnsi="Bell MT"/>
              </w:rPr>
            </w:pPr>
          </w:p>
          <w:p w:rsidR="00991CA6" w:rsidRPr="00AE26B4" w:rsidRDefault="00991CA6" w:rsidP="00D820BF">
            <w:pPr>
              <w:rPr>
                <w:rFonts w:ascii="Bell MT" w:hAnsi="Bell MT"/>
              </w:rPr>
            </w:pPr>
          </w:p>
        </w:tc>
      </w:tr>
      <w:tr w:rsidR="00991CA6" w:rsidRPr="00AE26B4" w:rsidTr="00201E76">
        <w:trPr>
          <w:trHeight w:val="1020"/>
          <w:jc w:val="center"/>
        </w:trPr>
        <w:tc>
          <w:tcPr>
            <w:tcW w:w="4428" w:type="dxa"/>
          </w:tcPr>
          <w:p w:rsidR="00991CA6" w:rsidRPr="00AE26B4" w:rsidRDefault="00991CA6" w:rsidP="00201E76">
            <w:pPr>
              <w:rPr>
                <w:rFonts w:ascii="Bell MT" w:hAnsi="Bell MT"/>
              </w:rPr>
            </w:pPr>
            <w:r w:rsidRPr="00AE26B4">
              <w:rPr>
                <w:rFonts w:ascii="Bell MT" w:hAnsi="Bell MT"/>
              </w:rPr>
              <w:t xml:space="preserve">4.)  </w:t>
            </w:r>
            <m:oMath>
              <m:r>
                <w:rPr>
                  <w:rFonts w:ascii="Cambria Math" w:hAnsi="Cambria Math"/>
                  <w:sz w:val="32"/>
                </w:rPr>
                <m:t>32.7÷0.12</m:t>
              </m:r>
            </m:oMath>
          </w:p>
        </w:tc>
        <w:tc>
          <w:tcPr>
            <w:tcW w:w="4428" w:type="dxa"/>
          </w:tcPr>
          <w:p w:rsidR="00991CA6" w:rsidRDefault="00991CA6" w:rsidP="00D820BF">
            <w:pPr>
              <w:rPr>
                <w:rFonts w:ascii="Bell MT" w:hAnsi="Bell MT"/>
              </w:rPr>
            </w:pPr>
            <w:r w:rsidRPr="00AE26B4">
              <w:rPr>
                <w:rFonts w:ascii="Bell MT" w:hAnsi="Bell MT"/>
              </w:rPr>
              <w:t xml:space="preserve">4.)  </w:t>
            </w:r>
            <m:oMath>
              <m:r>
                <w:rPr>
                  <w:rFonts w:ascii="Cambria Math" w:hAnsi="Cambria Math"/>
                  <w:sz w:val="32"/>
                </w:rPr>
                <m:t>10.9×25</m:t>
              </m:r>
            </m:oMath>
          </w:p>
          <w:p w:rsidR="00991CA6" w:rsidRDefault="00991CA6" w:rsidP="00D820BF">
            <w:pPr>
              <w:rPr>
                <w:rFonts w:ascii="Bell MT" w:hAnsi="Bell MT"/>
              </w:rPr>
            </w:pPr>
          </w:p>
          <w:p w:rsidR="00991CA6" w:rsidRPr="00AE26B4" w:rsidRDefault="00991CA6" w:rsidP="00D820BF">
            <w:pPr>
              <w:rPr>
                <w:rFonts w:ascii="Bell MT" w:hAnsi="Bell MT"/>
              </w:rPr>
            </w:pPr>
          </w:p>
        </w:tc>
      </w:tr>
      <w:tr w:rsidR="00991CA6" w:rsidRPr="00AE26B4" w:rsidTr="00201E76">
        <w:trPr>
          <w:trHeight w:val="1020"/>
          <w:jc w:val="center"/>
        </w:trPr>
        <w:tc>
          <w:tcPr>
            <w:tcW w:w="4428" w:type="dxa"/>
          </w:tcPr>
          <w:p w:rsidR="00991CA6" w:rsidRPr="00AE26B4" w:rsidRDefault="00991CA6" w:rsidP="00201E76">
            <w:pPr>
              <w:rPr>
                <w:rFonts w:ascii="Bell MT" w:hAnsi="Bell MT"/>
              </w:rPr>
            </w:pPr>
            <w:r w:rsidRPr="00AE26B4">
              <w:rPr>
                <w:rFonts w:ascii="Bell MT" w:hAnsi="Bell MT"/>
              </w:rPr>
              <w:t xml:space="preserve">5.)  </w:t>
            </w:r>
            <m:oMath>
              <m:r>
                <w:rPr>
                  <w:rFonts w:ascii="Cambria Math" w:hAnsi="Cambria Math"/>
                  <w:sz w:val="32"/>
                </w:rPr>
                <m:t>8.8</m:t>
              </m:r>
              <m:r>
                <w:rPr>
                  <w:rFonts w:ascii="Cambria Math" w:hAnsi="Cambria Math"/>
                  <w:sz w:val="32"/>
                </w:rPr>
                <m:t>×</m:t>
              </m:r>
              <m:r>
                <w:rPr>
                  <w:rFonts w:ascii="Cambria Math" w:hAnsi="Cambria Math"/>
                  <w:sz w:val="32"/>
                </w:rPr>
                <m:t>1.25</m:t>
              </m:r>
            </m:oMath>
          </w:p>
        </w:tc>
        <w:tc>
          <w:tcPr>
            <w:tcW w:w="4428" w:type="dxa"/>
          </w:tcPr>
          <w:p w:rsidR="00991CA6" w:rsidRDefault="00991CA6" w:rsidP="00D820BF">
            <w:pPr>
              <w:rPr>
                <w:rFonts w:ascii="Bell MT" w:hAnsi="Bell MT"/>
              </w:rPr>
            </w:pPr>
            <w:r w:rsidRPr="00AE26B4">
              <w:rPr>
                <w:rFonts w:ascii="Bell MT" w:hAnsi="Bell MT"/>
              </w:rPr>
              <w:t xml:space="preserve">5.)  </w:t>
            </w:r>
            <m:oMath>
              <m:r>
                <w:rPr>
                  <w:rFonts w:ascii="Cambria Math" w:hAnsi="Cambria Math"/>
                  <w:sz w:val="32"/>
                </w:rPr>
                <m:t>2.09</m:t>
              </m:r>
              <m:r>
                <w:rPr>
                  <w:rFonts w:ascii="Cambria Math" w:hAnsi="Cambria Math"/>
                  <w:sz w:val="32"/>
                </w:rPr>
                <m:t>÷</m:t>
              </m:r>
              <m:r>
                <w:rPr>
                  <w:rFonts w:ascii="Cambria Math" w:hAnsi="Cambria Math"/>
                  <w:sz w:val="32"/>
                </w:rPr>
                <m:t>0.19</m:t>
              </m:r>
            </m:oMath>
          </w:p>
          <w:p w:rsidR="00991CA6" w:rsidRDefault="00991CA6" w:rsidP="00D820BF">
            <w:pPr>
              <w:rPr>
                <w:rFonts w:ascii="Bell MT" w:hAnsi="Bell MT"/>
              </w:rPr>
            </w:pPr>
          </w:p>
          <w:p w:rsidR="00991CA6" w:rsidRPr="00AE26B4" w:rsidRDefault="00991CA6" w:rsidP="00D820BF">
            <w:pPr>
              <w:rPr>
                <w:rFonts w:ascii="Bell MT" w:hAnsi="Bell MT"/>
              </w:rPr>
            </w:pPr>
          </w:p>
        </w:tc>
      </w:tr>
      <w:tr w:rsidR="00991CA6" w:rsidRPr="00AE26B4" w:rsidTr="00201E76">
        <w:trPr>
          <w:trHeight w:val="1020"/>
          <w:jc w:val="center"/>
        </w:trPr>
        <w:tc>
          <w:tcPr>
            <w:tcW w:w="4428" w:type="dxa"/>
          </w:tcPr>
          <w:p w:rsidR="00991CA6" w:rsidRPr="00AE26B4" w:rsidRDefault="00991CA6" w:rsidP="00201E76">
            <w:pPr>
              <w:tabs>
                <w:tab w:val="left" w:pos="3157"/>
              </w:tabs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6.)  </w:t>
            </w:r>
            <m:oMath>
              <m:r>
                <w:rPr>
                  <w:rFonts w:ascii="Cambria Math" w:hAnsi="Cambria Math"/>
                  <w:sz w:val="32"/>
                </w:rPr>
                <m:t>3.12</m:t>
              </m:r>
              <m:r>
                <w:rPr>
                  <w:rFonts w:ascii="Cambria Math" w:hAnsi="Cambria Math"/>
                  <w:sz w:val="32"/>
                </w:rPr>
                <m:t>÷</m:t>
              </m:r>
              <m:r>
                <w:rPr>
                  <w:rFonts w:ascii="Cambria Math" w:hAnsi="Cambria Math"/>
                  <w:sz w:val="32"/>
                </w:rPr>
                <m:t>0.1</m:t>
              </m:r>
              <w:bookmarkStart w:id="0" w:name="_GoBack"/>
              <w:bookmarkEnd w:id="0"/>
              <m:r>
                <w:rPr>
                  <w:rFonts w:ascii="Cambria Math" w:hAnsi="Cambria Math"/>
                  <w:sz w:val="32"/>
                </w:rPr>
                <m:t>3</m:t>
              </m:r>
            </m:oMath>
          </w:p>
        </w:tc>
        <w:tc>
          <w:tcPr>
            <w:tcW w:w="4428" w:type="dxa"/>
          </w:tcPr>
          <w:p w:rsidR="00991CA6" w:rsidRDefault="00991CA6" w:rsidP="00D820BF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6.)  </w:t>
            </w:r>
            <m:oMath>
              <m:r>
                <w:rPr>
                  <w:rFonts w:ascii="Cambria Math" w:hAnsi="Cambria Math"/>
                  <w:sz w:val="32"/>
                </w:rPr>
                <m:t>1.25×19.2</m:t>
              </m:r>
            </m:oMath>
          </w:p>
          <w:p w:rsidR="00991CA6" w:rsidRDefault="00991CA6" w:rsidP="00D820BF">
            <w:pPr>
              <w:rPr>
                <w:rFonts w:ascii="Bell MT" w:hAnsi="Bell MT"/>
              </w:rPr>
            </w:pPr>
          </w:p>
          <w:p w:rsidR="00991CA6" w:rsidRPr="00AE26B4" w:rsidRDefault="00991CA6" w:rsidP="00D820BF">
            <w:pPr>
              <w:rPr>
                <w:rFonts w:ascii="Bell MT" w:hAnsi="Bell MT"/>
              </w:rPr>
            </w:pPr>
          </w:p>
        </w:tc>
      </w:tr>
      <w:tr w:rsidR="00991CA6" w:rsidRPr="00AE26B4" w:rsidTr="00201E76">
        <w:trPr>
          <w:trHeight w:val="1020"/>
          <w:jc w:val="center"/>
        </w:trPr>
        <w:tc>
          <w:tcPr>
            <w:tcW w:w="4428" w:type="dxa"/>
          </w:tcPr>
          <w:p w:rsidR="00991CA6" w:rsidRDefault="00991CA6" w:rsidP="00201E7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7.)  </w:t>
            </w:r>
            <m:oMath>
              <m:r>
                <w:rPr>
                  <w:rFonts w:ascii="Cambria Math" w:hAnsi="Cambria Math"/>
                  <w:sz w:val="32"/>
                </w:rPr>
                <m:t>16.25</m:t>
              </m:r>
              <m:r>
                <w:rPr>
                  <w:rFonts w:ascii="Cambria Math" w:hAnsi="Cambria Math"/>
                  <w:sz w:val="32"/>
                </w:rPr>
                <m:t>×</m:t>
              </m:r>
              <m:r>
                <w:rPr>
                  <w:rFonts w:ascii="Cambria Math" w:hAnsi="Cambria Math"/>
                  <w:sz w:val="32"/>
                </w:rPr>
                <m:t>3.2</m:t>
              </m:r>
            </m:oMath>
          </w:p>
        </w:tc>
        <w:tc>
          <w:tcPr>
            <w:tcW w:w="4428" w:type="dxa"/>
          </w:tcPr>
          <w:p w:rsidR="00991CA6" w:rsidRDefault="00991CA6" w:rsidP="00D820BF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7.) </w:t>
            </w:r>
            <m:oMath>
              <m:r>
                <w:rPr>
                  <w:rFonts w:ascii="Cambria Math" w:hAnsi="Cambria Math"/>
                  <w:sz w:val="32"/>
                </w:rPr>
                <m:t>57.2</m:t>
              </m:r>
              <m:r>
                <w:rPr>
                  <w:rFonts w:ascii="Cambria Math" w:hAnsi="Cambria Math"/>
                  <w:sz w:val="32"/>
                </w:rPr>
                <m:t>÷</m:t>
              </m:r>
              <m:r>
                <w:rPr>
                  <w:rFonts w:ascii="Cambria Math" w:hAnsi="Cambria Math"/>
                  <w:sz w:val="32"/>
                </w:rPr>
                <m:t>1.1</m:t>
              </m:r>
            </m:oMath>
          </w:p>
          <w:p w:rsidR="00991CA6" w:rsidRDefault="00991CA6" w:rsidP="00D820BF">
            <w:pPr>
              <w:rPr>
                <w:rFonts w:ascii="Bell MT" w:hAnsi="Bell MT"/>
              </w:rPr>
            </w:pPr>
          </w:p>
          <w:p w:rsidR="00201E76" w:rsidRDefault="00201E76" w:rsidP="00D820BF">
            <w:pPr>
              <w:rPr>
                <w:rFonts w:ascii="Bell MT" w:hAnsi="Bell MT"/>
              </w:rPr>
            </w:pPr>
          </w:p>
        </w:tc>
      </w:tr>
      <w:tr w:rsidR="00991CA6" w:rsidRPr="00AE26B4" w:rsidTr="00201E76">
        <w:trPr>
          <w:trHeight w:val="1020"/>
          <w:jc w:val="center"/>
        </w:trPr>
        <w:tc>
          <w:tcPr>
            <w:tcW w:w="4428" w:type="dxa"/>
          </w:tcPr>
          <w:p w:rsidR="00991CA6" w:rsidRDefault="00991CA6" w:rsidP="00201E7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8.)  </w:t>
            </w:r>
            <m:oMath>
              <m:r>
                <w:rPr>
                  <w:rFonts w:ascii="Cambria Math" w:hAnsi="Cambria Math"/>
                  <w:sz w:val="32"/>
                </w:rPr>
                <m:t>5.04÷1.25</m:t>
              </m:r>
            </m:oMath>
          </w:p>
        </w:tc>
        <w:tc>
          <w:tcPr>
            <w:tcW w:w="4428" w:type="dxa"/>
          </w:tcPr>
          <w:p w:rsidR="00991CA6" w:rsidRDefault="00991CA6" w:rsidP="00D820BF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8.)  </w:t>
            </w:r>
            <m:oMath>
              <m:r>
                <w:rPr>
                  <w:rFonts w:ascii="Cambria Math" w:hAnsi="Cambria Math"/>
                  <w:sz w:val="32"/>
                </w:rPr>
                <m:t>12.6</m:t>
              </m:r>
              <m:r>
                <w:rPr>
                  <w:rFonts w:ascii="Cambria Math" w:hAnsi="Cambria Math"/>
                  <w:sz w:val="32"/>
                </w:rPr>
                <m:t>×</m:t>
              </m:r>
              <m:r>
                <w:rPr>
                  <w:rFonts w:ascii="Cambria Math" w:hAnsi="Cambria Math"/>
                  <w:sz w:val="32"/>
                </w:rPr>
                <m:t>0.32</m:t>
              </m:r>
            </m:oMath>
          </w:p>
          <w:p w:rsidR="00991CA6" w:rsidRDefault="00991CA6" w:rsidP="00D820BF">
            <w:pPr>
              <w:rPr>
                <w:rFonts w:ascii="Bell MT" w:hAnsi="Bell MT"/>
              </w:rPr>
            </w:pPr>
          </w:p>
          <w:p w:rsidR="00991CA6" w:rsidRDefault="00991CA6" w:rsidP="00D820BF">
            <w:pPr>
              <w:rPr>
                <w:rFonts w:ascii="Bell MT" w:hAnsi="Bell MT"/>
              </w:rPr>
            </w:pPr>
          </w:p>
        </w:tc>
      </w:tr>
      <w:tr w:rsidR="00991CA6" w:rsidRPr="00AE26B4" w:rsidTr="00201E76">
        <w:trPr>
          <w:trHeight w:val="1020"/>
          <w:jc w:val="center"/>
        </w:trPr>
        <w:tc>
          <w:tcPr>
            <w:tcW w:w="4428" w:type="dxa"/>
          </w:tcPr>
          <w:p w:rsidR="00991CA6" w:rsidRDefault="00991CA6" w:rsidP="00201E7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9.)  </w:t>
            </w:r>
            <m:oMath>
              <m:r>
                <w:rPr>
                  <w:rFonts w:ascii="Cambria Math" w:hAnsi="Cambria Math"/>
                  <w:sz w:val="32"/>
                </w:rPr>
                <m:t>17.9×0.28</m:t>
              </m:r>
            </m:oMath>
          </w:p>
        </w:tc>
        <w:tc>
          <w:tcPr>
            <w:tcW w:w="4428" w:type="dxa"/>
          </w:tcPr>
          <w:p w:rsidR="00991CA6" w:rsidRDefault="00991CA6" w:rsidP="00D820BF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9.)  </w:t>
            </w:r>
            <m:oMath>
              <m:r>
                <w:rPr>
                  <w:rFonts w:ascii="Cambria Math" w:hAnsi="Cambria Math"/>
                  <w:sz w:val="32"/>
                </w:rPr>
                <m:t>6.265</m:t>
              </m:r>
              <m:r>
                <w:rPr>
                  <w:rFonts w:ascii="Cambria Math" w:hAnsi="Cambria Math"/>
                  <w:sz w:val="32"/>
                </w:rPr>
                <m:t>÷</m:t>
              </m:r>
              <m:r>
                <w:rPr>
                  <w:rFonts w:ascii="Cambria Math" w:hAnsi="Cambria Math"/>
                  <w:sz w:val="32"/>
                </w:rPr>
                <m:t>1.25</m:t>
              </m:r>
            </m:oMath>
          </w:p>
          <w:p w:rsidR="00991CA6" w:rsidRDefault="00991CA6" w:rsidP="00D820BF">
            <w:pPr>
              <w:rPr>
                <w:rFonts w:ascii="Bell MT" w:hAnsi="Bell MT"/>
              </w:rPr>
            </w:pPr>
          </w:p>
          <w:p w:rsidR="00991CA6" w:rsidRDefault="00991CA6" w:rsidP="00D820BF">
            <w:pPr>
              <w:rPr>
                <w:rFonts w:ascii="Bell MT" w:hAnsi="Bell MT"/>
              </w:rPr>
            </w:pPr>
          </w:p>
        </w:tc>
      </w:tr>
      <w:tr w:rsidR="00991CA6" w:rsidRPr="00AE26B4" w:rsidTr="00201E76">
        <w:trPr>
          <w:trHeight w:val="1020"/>
          <w:jc w:val="center"/>
        </w:trPr>
        <w:tc>
          <w:tcPr>
            <w:tcW w:w="4428" w:type="dxa"/>
          </w:tcPr>
          <w:p w:rsidR="00991CA6" w:rsidRDefault="00991CA6" w:rsidP="00201E7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10.)  </w:t>
            </w:r>
            <m:oMath>
              <m:r>
                <w:rPr>
                  <w:rFonts w:ascii="Cambria Math" w:hAnsi="Cambria Math"/>
                  <w:sz w:val="32"/>
                </w:rPr>
                <m:t>3434.192</m:t>
              </m:r>
              <m:r>
                <w:rPr>
                  <w:rFonts w:ascii="Cambria Math" w:hAnsi="Cambria Math"/>
                  <w:sz w:val="32"/>
                </w:rPr>
                <m:t>÷</m:t>
              </m:r>
              <m:r>
                <w:rPr>
                  <w:rFonts w:ascii="Cambria Math" w:hAnsi="Cambria Math"/>
                  <w:sz w:val="32"/>
                </w:rPr>
                <m:t>6.4</m:t>
              </m:r>
            </m:oMath>
          </w:p>
        </w:tc>
        <w:tc>
          <w:tcPr>
            <w:tcW w:w="4428" w:type="dxa"/>
          </w:tcPr>
          <w:p w:rsidR="00991CA6" w:rsidRDefault="00991CA6" w:rsidP="00D820BF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10.)  </w:t>
            </w:r>
            <m:oMath>
              <m:r>
                <w:rPr>
                  <w:rFonts w:ascii="Cambria Math" w:hAnsi="Cambria Math"/>
                  <w:sz w:val="32"/>
                </w:rPr>
                <m:t>9.25×58.01</m:t>
              </m:r>
            </m:oMath>
          </w:p>
          <w:p w:rsidR="00991CA6" w:rsidRDefault="00991CA6" w:rsidP="00D820BF">
            <w:pPr>
              <w:rPr>
                <w:rFonts w:ascii="Bell MT" w:hAnsi="Bell MT"/>
              </w:rPr>
            </w:pPr>
          </w:p>
          <w:p w:rsidR="00991CA6" w:rsidRDefault="00991CA6" w:rsidP="00D820BF">
            <w:pPr>
              <w:rPr>
                <w:rFonts w:ascii="Bell MT" w:hAnsi="Bell MT"/>
              </w:rPr>
            </w:pPr>
          </w:p>
        </w:tc>
      </w:tr>
    </w:tbl>
    <w:p w:rsidR="00444FCD" w:rsidRPr="00063F46" w:rsidRDefault="00444FCD" w:rsidP="001476F4">
      <w:pPr>
        <w:rPr>
          <w:rFonts w:ascii="Bell MT" w:hAnsi="Bell MT"/>
        </w:rPr>
      </w:pPr>
    </w:p>
    <w:sectPr w:rsidR="00444FCD" w:rsidRPr="00063F46" w:rsidSect="00DC06DD">
      <w:headerReference w:type="default" r:id="rId7"/>
      <w:pgSz w:w="12240" w:h="15840"/>
      <w:pgMar w:top="62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E8" w:rsidRDefault="00FB7FE8">
      <w:r>
        <w:separator/>
      </w:r>
    </w:p>
  </w:endnote>
  <w:endnote w:type="continuationSeparator" w:id="0">
    <w:p w:rsidR="00FB7FE8" w:rsidRDefault="00FB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E8" w:rsidRDefault="00FB7FE8">
      <w:r>
        <w:separator/>
      </w:r>
    </w:p>
  </w:footnote>
  <w:footnote w:type="continuationSeparator" w:id="0">
    <w:p w:rsidR="00FB7FE8" w:rsidRDefault="00FB7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DE" w:rsidRDefault="003048DE" w:rsidP="00B76174">
    <w:pPr>
      <w:pStyle w:val="Header"/>
      <w:tabs>
        <w:tab w:val="clear" w:pos="4320"/>
        <w:tab w:val="clear" w:pos="8640"/>
        <w:tab w:val="center" w:pos="5040"/>
        <w:tab w:val="right" w:pos="9450"/>
      </w:tabs>
    </w:pPr>
    <w:r>
      <w:t>Person A: _________________________</w:t>
    </w:r>
    <w:r>
      <w:tab/>
    </w:r>
    <w:r>
      <w:tab/>
      <w:t>Person B: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26"/>
    <w:rsid w:val="00040330"/>
    <w:rsid w:val="00063F46"/>
    <w:rsid w:val="000B35E7"/>
    <w:rsid w:val="000B6989"/>
    <w:rsid w:val="000D7B36"/>
    <w:rsid w:val="001069BC"/>
    <w:rsid w:val="001476F4"/>
    <w:rsid w:val="00151DF0"/>
    <w:rsid w:val="00152E0C"/>
    <w:rsid w:val="001C2E5B"/>
    <w:rsid w:val="001D234D"/>
    <w:rsid w:val="00201E76"/>
    <w:rsid w:val="0024345D"/>
    <w:rsid w:val="002E0039"/>
    <w:rsid w:val="003048DE"/>
    <w:rsid w:val="00320EE1"/>
    <w:rsid w:val="00381C17"/>
    <w:rsid w:val="003C3368"/>
    <w:rsid w:val="003F0ED5"/>
    <w:rsid w:val="00444FCD"/>
    <w:rsid w:val="00477790"/>
    <w:rsid w:val="004871FE"/>
    <w:rsid w:val="004D61CC"/>
    <w:rsid w:val="004D6F35"/>
    <w:rsid w:val="004F5555"/>
    <w:rsid w:val="00513099"/>
    <w:rsid w:val="00571C15"/>
    <w:rsid w:val="00596DBA"/>
    <w:rsid w:val="005D3AEB"/>
    <w:rsid w:val="00646D84"/>
    <w:rsid w:val="006B2112"/>
    <w:rsid w:val="00876AD3"/>
    <w:rsid w:val="008D3EDA"/>
    <w:rsid w:val="009543E3"/>
    <w:rsid w:val="009860B9"/>
    <w:rsid w:val="00991CA6"/>
    <w:rsid w:val="00996777"/>
    <w:rsid w:val="009C52EA"/>
    <w:rsid w:val="009C5E12"/>
    <w:rsid w:val="00A52469"/>
    <w:rsid w:val="00A93A0C"/>
    <w:rsid w:val="00AB07BD"/>
    <w:rsid w:val="00AE0163"/>
    <w:rsid w:val="00AE26B4"/>
    <w:rsid w:val="00B275C3"/>
    <w:rsid w:val="00B76174"/>
    <w:rsid w:val="00BA45C7"/>
    <w:rsid w:val="00BA787D"/>
    <w:rsid w:val="00C95FA3"/>
    <w:rsid w:val="00CC70FF"/>
    <w:rsid w:val="00D96917"/>
    <w:rsid w:val="00D97161"/>
    <w:rsid w:val="00DC06DD"/>
    <w:rsid w:val="00EE6726"/>
    <w:rsid w:val="00EF7934"/>
    <w:rsid w:val="00F04756"/>
    <w:rsid w:val="00F964C4"/>
    <w:rsid w:val="00FB7FE8"/>
    <w:rsid w:val="00FD278A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D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45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5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C0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6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1E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D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45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5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C0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6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1E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Permutations and Combinations </vt:lpstr>
    </vt:vector>
  </TitlesOfParts>
  <Company>FM Schools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Permutations and Combinations</dc:title>
  <dc:creator>knowak</dc:creator>
  <cp:lastModifiedBy>Administrator</cp:lastModifiedBy>
  <cp:revision>2</cp:revision>
  <cp:lastPrinted>2010-08-26T21:07:00Z</cp:lastPrinted>
  <dcterms:created xsi:type="dcterms:W3CDTF">2015-02-23T15:14:00Z</dcterms:created>
  <dcterms:modified xsi:type="dcterms:W3CDTF">2015-02-23T15:14:00Z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-1631093775</vt:i4>
  </property>
</Properties>
</file>